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2A7A4D" w14:textId="4DA2D3C8" w:rsidR="00E51E7A" w:rsidRDefault="00E51E7A" w:rsidP="004F37DD">
      <w:pPr>
        <w:spacing w:before="160" w:after="100" w:afterAutospacing="1" w:line="360" w:lineRule="auto"/>
        <w:contextualSpacing/>
        <w:jc w:val="center"/>
        <w:rPr>
          <w:b/>
          <w:bCs/>
          <w:u w:val="single"/>
        </w:rPr>
      </w:pPr>
    </w:p>
    <w:p w14:paraId="6509AD7D" w14:textId="007A0E25" w:rsidR="00C049E1" w:rsidRDefault="00C049E1" w:rsidP="00E51E7A">
      <w:pPr>
        <w:spacing w:before="160" w:after="100" w:afterAutospacing="1" w:line="360" w:lineRule="auto"/>
        <w:contextualSpacing/>
        <w:jc w:val="center"/>
        <w:rPr>
          <w:b/>
          <w:bCs/>
          <w:u w:val="single"/>
        </w:rPr>
      </w:pPr>
      <w:bookmarkStart w:id="0" w:name="_GoBack"/>
      <w:bookmarkEnd w:id="0"/>
      <w:r>
        <w:rPr>
          <w:b/>
          <w:bCs/>
          <w:u w:val="single"/>
        </w:rPr>
        <w:t>Data security statement</w:t>
      </w:r>
    </w:p>
    <w:p w14:paraId="3F51809B" w14:textId="77777777" w:rsidR="00B630D2" w:rsidRDefault="00B630D2" w:rsidP="00E51E7A">
      <w:pPr>
        <w:shd w:val="clear" w:color="auto" w:fill="FFFFFF"/>
        <w:spacing w:before="160" w:after="100" w:afterAutospacing="1" w:line="360" w:lineRule="auto"/>
        <w:contextualSpacing/>
        <w:jc w:val="both"/>
        <w:rPr>
          <w:b/>
          <w:bCs/>
          <w:u w:val="single"/>
        </w:rPr>
      </w:pPr>
    </w:p>
    <w:p w14:paraId="18671732" w14:textId="03CC274E" w:rsidR="004F331B" w:rsidRPr="00E51E7A" w:rsidRDefault="004F331B" w:rsidP="00E51E7A">
      <w:pPr>
        <w:pStyle w:val="ListParagraph"/>
        <w:numPr>
          <w:ilvl w:val="0"/>
          <w:numId w:val="19"/>
        </w:numPr>
        <w:shd w:val="clear" w:color="auto" w:fill="FFFFFF"/>
        <w:bidi w:val="0"/>
        <w:spacing w:before="160" w:after="100" w:afterAutospacing="1" w:line="360" w:lineRule="auto"/>
        <w:ind w:left="426"/>
        <w:contextualSpacing w:val="0"/>
        <w:jc w:val="both"/>
        <w:rPr>
          <w:rFonts w:ascii="Helvetica" w:eastAsia="Times New Roman" w:hAnsi="Helvetica" w:cs="Helvetica"/>
          <w:b/>
          <w:bCs/>
          <w:color w:val="010F2A"/>
          <w:spacing w:val="2"/>
          <w:sz w:val="20"/>
          <w:szCs w:val="20"/>
          <w:u w:val="single"/>
          <w:rtl/>
        </w:rPr>
      </w:pPr>
      <w:r w:rsidRPr="00E51E7A">
        <w:rPr>
          <w:rFonts w:ascii="Helvetica" w:eastAsia="Times New Roman" w:hAnsi="Helvetica" w:cs="Helvetica"/>
          <w:b/>
          <w:bCs/>
          <w:color w:val="010F2A"/>
          <w:spacing w:val="2"/>
          <w:sz w:val="20"/>
          <w:szCs w:val="20"/>
          <w:u w:val="single"/>
        </w:rPr>
        <w:t>Introduction</w:t>
      </w:r>
    </w:p>
    <w:p w14:paraId="34BF9F3D" w14:textId="3A08BEFB" w:rsidR="00A77448" w:rsidRDefault="00A77448" w:rsidP="00E51E7A">
      <w:pPr>
        <w:shd w:val="clear" w:color="auto" w:fill="FFFFFF"/>
        <w:spacing w:before="160" w:after="100" w:afterAutospacing="1" w:line="360" w:lineRule="auto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 w:rsidRPr="006E31F7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Ituran Location </w:t>
      </w:r>
      <w:r w:rsidR="006E31F7" w:rsidRPr="006E31F7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and</w:t>
      </w:r>
      <w:r w:rsidRPr="006E31F7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Control Ltd.</w:t>
      </w:r>
      <w:r w:rsidR="00B630D2" w:rsidRPr="005D0385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 xml:space="preserve"> 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(‘’</w:t>
      </w:r>
      <w:r w:rsidRPr="00A77448">
        <w:rPr>
          <w:rFonts w:ascii="Helvetica" w:eastAsia="Times New Roman" w:hAnsi="Helvetica" w:cs="Helvetica"/>
          <w:b/>
          <w:bCs/>
          <w:color w:val="010F2A"/>
          <w:spacing w:val="2"/>
          <w:sz w:val="20"/>
          <w:szCs w:val="20"/>
          <w:lang w:val="en-GB"/>
        </w:rPr>
        <w:t>Ituran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’’</w:t>
      </w:r>
      <w:r w:rsidR="004F33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or ‘’</w:t>
      </w:r>
      <w:r w:rsidR="004F331B" w:rsidRPr="00E51E7A">
        <w:rPr>
          <w:rFonts w:ascii="Helvetica" w:eastAsia="Times New Roman" w:hAnsi="Helvetica" w:cs="Helvetica"/>
          <w:b/>
          <w:bCs/>
          <w:color w:val="010F2A"/>
          <w:spacing w:val="2"/>
          <w:sz w:val="20"/>
          <w:szCs w:val="20"/>
          <w:lang w:val="en-GB"/>
        </w:rPr>
        <w:t>the company</w:t>
      </w:r>
      <w:r w:rsidR="00F9006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’’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) </w:t>
      </w:r>
      <w:r w:rsidR="002C3424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values and respects the</w:t>
      </w:r>
      <w:r w:rsidRPr="00A77448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privacy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of the website’s users and c</w:t>
      </w:r>
      <w:r w:rsidR="002C3424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u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st</w:t>
      </w:r>
      <w:r w:rsidR="002C3424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o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mers</w:t>
      </w:r>
      <w:r w:rsidR="002C3424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. Hence, it uses </w:t>
      </w:r>
      <w:r w:rsidR="004A23F6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appropriate and </w:t>
      </w:r>
      <w:r w:rsidR="002C3424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customary means</w:t>
      </w:r>
      <w:r w:rsidRPr="00A77448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to secure the </w:t>
      </w:r>
      <w:r w:rsidR="002C3424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personal 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data</w:t>
      </w:r>
      <w:r w:rsidRPr="00A77448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</w:t>
      </w:r>
      <w:r w:rsidR="002C3424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collected and stored</w:t>
      </w:r>
      <w:r w:rsidRPr="00A77448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in its systems.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</w:t>
      </w:r>
    </w:p>
    <w:p w14:paraId="364CB456" w14:textId="5B0FFC7E" w:rsidR="00B630D2" w:rsidRDefault="00A77448" w:rsidP="00E51E7A">
      <w:pPr>
        <w:shd w:val="clear" w:color="auto" w:fill="FFFFFF"/>
        <w:spacing w:before="160" w:after="100" w:afterAutospacing="1" w:line="360" w:lineRule="auto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</w:rPr>
      </w:pP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Ituran </w:t>
      </w:r>
      <w:r w:rsidR="00B630D2" w:rsidRPr="005D0385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>maintain</w:t>
      </w:r>
      <w:r w:rsidR="00882F0F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s</w:t>
      </w:r>
      <w:r w:rsidR="00B630D2" w:rsidRPr="005D0385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 xml:space="preserve"> the appropriate standards of security and ha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s</w:t>
      </w:r>
      <w:r w:rsidR="00B630D2" w:rsidRPr="005D0385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 xml:space="preserve"> in place robust technical and organizational measures for the protection of </w:t>
      </w:r>
      <w:r w:rsidR="00882F0F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p</w:t>
      </w:r>
      <w:proofErr w:type="spellStart"/>
      <w:r w:rsidR="00B630D2" w:rsidRPr="005D0385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>ersonal</w:t>
      </w:r>
      <w:proofErr w:type="spellEnd"/>
      <w:r w:rsidR="00882F0F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d</w:t>
      </w:r>
      <w:proofErr w:type="spellStart"/>
      <w:r w:rsidR="00B630D2" w:rsidRPr="005D0385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>ata</w:t>
      </w:r>
      <w:proofErr w:type="spellEnd"/>
      <w:r w:rsidR="002C3424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, primarily</w:t>
      </w:r>
      <w:r w:rsidR="00B630D2" w:rsidRPr="005D0385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 xml:space="preserve"> to protect the</w:t>
      </w:r>
      <w:r w:rsidR="006E31F7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 xml:space="preserve"> website</w:t>
      </w:r>
      <w:r w:rsidR="0036343A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 xml:space="preserve"> and its </w:t>
      </w:r>
      <w:r w:rsidR="0036343A" w:rsidRPr="0036343A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>customers</w:t>
      </w:r>
      <w:r w:rsidR="006E31F7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>, as possible, from attacks and unauthorized access, and to reasonably secure</w:t>
      </w:r>
      <w:r w:rsidR="002C3424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 xml:space="preserve"> personal</w:t>
      </w:r>
      <w:r w:rsidR="00B630D2" w:rsidRPr="005D0385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 xml:space="preserve"> data against loss, falsification or </w:t>
      </w:r>
      <w:r w:rsidR="002C3424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 xml:space="preserve">unauthorized </w:t>
      </w:r>
      <w:r w:rsidR="00B630D2" w:rsidRPr="005D0385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 xml:space="preserve">access by third </w:t>
      </w:r>
      <w:r w:rsidR="00B630D2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>parties</w:t>
      </w:r>
      <w:r w:rsidR="00B630D2" w:rsidRPr="005D0385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 xml:space="preserve">. </w:t>
      </w:r>
      <w:r w:rsidR="006E31F7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>These measures are also taken to properly and reasonably secure</w:t>
      </w:r>
      <w:r w:rsidR="00B630D2" w:rsidRPr="005D0385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 xml:space="preserve"> </w:t>
      </w:r>
      <w:r w:rsidR="006E31F7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 xml:space="preserve">personal data </w:t>
      </w:r>
      <w:r w:rsidR="00B630D2" w:rsidRPr="005D0385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>transfer</w:t>
      </w:r>
      <w:r w:rsidR="006E31F7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>s</w:t>
      </w:r>
      <w:r w:rsidR="00B630D2" w:rsidRPr="005D0385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 xml:space="preserve"> via the internet</w:t>
      </w:r>
      <w:r w:rsidR="00882F0F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 xml:space="preserve"> and/or other </w:t>
      </w:r>
      <w:r w:rsidR="00882F0F" w:rsidRPr="00882F0F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>communication</w:t>
      </w:r>
      <w:r w:rsidR="00882F0F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 xml:space="preserve"> means</w:t>
      </w:r>
      <w:r w:rsidR="00B630D2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>.</w:t>
      </w:r>
    </w:p>
    <w:p w14:paraId="4FE25350" w14:textId="7C936EB5" w:rsidR="004A23F6" w:rsidRDefault="004A23F6" w:rsidP="00E51E7A">
      <w:pPr>
        <w:shd w:val="clear" w:color="auto" w:fill="FFFFFF"/>
        <w:spacing w:before="160" w:after="100" w:afterAutospacing="1" w:line="360" w:lineRule="auto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 w:rsidRPr="008E083E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>The measures are evaluated and updated from time to time to address new threats and challenges, as well as new legal requirements.</w:t>
      </w:r>
    </w:p>
    <w:p w14:paraId="5CC065DC" w14:textId="623E620D" w:rsidR="00F90069" w:rsidRDefault="00F90069" w:rsidP="00E51E7A">
      <w:pPr>
        <w:pStyle w:val="ListParagraph"/>
        <w:numPr>
          <w:ilvl w:val="0"/>
          <w:numId w:val="19"/>
        </w:numPr>
        <w:shd w:val="clear" w:color="auto" w:fill="FFFFFF"/>
        <w:bidi w:val="0"/>
        <w:spacing w:before="160" w:after="100" w:afterAutospacing="1" w:line="360" w:lineRule="auto"/>
        <w:ind w:left="426"/>
        <w:contextualSpacing w:val="0"/>
        <w:jc w:val="both"/>
        <w:rPr>
          <w:rFonts w:ascii="Helvetica" w:eastAsia="Times New Roman" w:hAnsi="Helvetica" w:cs="Helvetica"/>
          <w:b/>
          <w:bCs/>
          <w:color w:val="010F2A"/>
          <w:spacing w:val="2"/>
          <w:sz w:val="20"/>
          <w:szCs w:val="20"/>
          <w:u w:val="single"/>
          <w:lang w:val="en-GB"/>
        </w:rPr>
      </w:pPr>
      <w:r w:rsidRPr="0001651B">
        <w:rPr>
          <w:rFonts w:ascii="Helvetica" w:eastAsia="Times New Roman" w:hAnsi="Helvetica" w:cs="Helvetica"/>
          <w:b/>
          <w:bCs/>
          <w:color w:val="010F2A"/>
          <w:spacing w:val="2"/>
          <w:sz w:val="20"/>
          <w:szCs w:val="20"/>
          <w:u w:val="single"/>
          <w:lang w:val="en-GB"/>
        </w:rPr>
        <w:t>Data security implementation</w:t>
      </w:r>
    </w:p>
    <w:p w14:paraId="0E44830A" w14:textId="5E680EB0" w:rsidR="00F90069" w:rsidRDefault="000D5A45" w:rsidP="0001651B">
      <w:pPr>
        <w:pStyle w:val="ListParagraph"/>
        <w:numPr>
          <w:ilvl w:val="0"/>
          <w:numId w:val="20"/>
        </w:numPr>
        <w:shd w:val="clear" w:color="auto" w:fill="FFFFFF"/>
        <w:bidi w:val="0"/>
        <w:spacing w:before="160" w:after="100" w:afterAutospacing="1" w:line="360" w:lineRule="auto"/>
        <w:ind w:left="284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</w:pP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>Risk management</w:t>
      </w:r>
    </w:p>
    <w:p w14:paraId="5E11ACEB" w14:textId="28F32A37" w:rsidR="000D5A45" w:rsidRDefault="00562E43" w:rsidP="0001651B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 w:rsidRP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The Company constantly works to locate information security risks in its systems to maintain the integrity, confidentiality, privacy of the 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data</w:t>
      </w:r>
      <w:r w:rsidRP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. In addition, the Company periodically conducts 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vulnerability tests</w:t>
      </w:r>
      <w:r w:rsidRP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and penetration tests (PT) 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in all its</w:t>
      </w:r>
      <w:r w:rsidRP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systems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contains data,</w:t>
      </w:r>
      <w:r w:rsidRP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to examine the possible risks and changes, and acts to correct them as required.</w:t>
      </w:r>
    </w:p>
    <w:p w14:paraId="0D95072E" w14:textId="43B3DC51" w:rsidR="00C706DC" w:rsidRPr="0001651B" w:rsidRDefault="00C706DC" w:rsidP="0001651B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rtl/>
          <w:lang w:val="en-GB"/>
        </w:rPr>
      </w:pP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The company also </w:t>
      </w:r>
      <w:r w:rsidR="00F50233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maps its database systems and maintains an updating list of all its technological </w:t>
      </w:r>
      <w:r w:rsidR="00F50233" w:rsidRPr="00F50233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>structure</w:t>
      </w:r>
      <w:r w:rsidR="00F50233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</w:t>
      </w:r>
      <w:r w:rsidR="00F50233" w:rsidRPr="00F50233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>in order to identify and map future risks to</w:t>
      </w:r>
      <w:r w:rsidR="00F50233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 xml:space="preserve"> the </w:t>
      </w:r>
      <w:r w:rsidR="00F50233" w:rsidRPr="00F50233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>personal</w:t>
      </w:r>
      <w:r w:rsidR="00F50233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 xml:space="preserve"> data within its database.</w:t>
      </w:r>
      <w:r w:rsidR="00F50233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 </w:t>
      </w:r>
    </w:p>
    <w:p w14:paraId="62A476D0" w14:textId="3DFDF3DD" w:rsidR="00B630D2" w:rsidRDefault="00511339" w:rsidP="0001651B">
      <w:pPr>
        <w:pStyle w:val="ListParagraph"/>
        <w:numPr>
          <w:ilvl w:val="0"/>
          <w:numId w:val="20"/>
        </w:numPr>
        <w:shd w:val="clear" w:color="auto" w:fill="FFFFFF"/>
        <w:bidi w:val="0"/>
        <w:spacing w:before="160" w:after="100" w:afterAutospacing="1" w:line="360" w:lineRule="auto"/>
        <w:ind w:left="284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</w:pP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>S</w:t>
      </w:r>
      <w:r w:rsidR="00E66ACB" w:rsidRPr="00E66ACB"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 xml:space="preserve">ecurity and access </w:t>
      </w:r>
      <w:r w:rsidR="00E66ACB"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 xml:space="preserve">control 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 xml:space="preserve">to data processing systems </w:t>
      </w:r>
    </w:p>
    <w:p w14:paraId="0C3BE7DE" w14:textId="392F0CAD" w:rsidR="00E66ACB" w:rsidRDefault="00ED13E9" w:rsidP="0001651B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</w:pP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The company grants access to its databases to a limited number of people and</w:t>
      </w:r>
      <w:r w:rsidR="0051133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only to authorized </w:t>
      </w:r>
      <w:r w:rsidRPr="00ED13E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people</w:t>
      </w:r>
      <w:r w:rsidRP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on a need to know basis.</w:t>
      </w:r>
    </w:p>
    <w:p w14:paraId="5D062C5A" w14:textId="69CB695F" w:rsidR="00ED13E9" w:rsidRDefault="00E80F57" w:rsidP="0001651B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 w:rsidRP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The Company also restricts the entry of suppliers and employees into certain work areas according to their access authorizations. The company monitors</w:t>
      </w:r>
      <w:r w:rsidR="00BC6294" w:rsidRP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and</w:t>
      </w:r>
      <w:r w:rsidRP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</w:t>
      </w:r>
      <w:r w:rsidR="00BC6294" w:rsidRP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documents</w:t>
      </w:r>
      <w:r w:rsidRP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the access </w:t>
      </w:r>
      <w:r w:rsidR="00BC6294" w:rsidRP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to its databases and updates periodically the </w:t>
      </w:r>
      <w:r w:rsidRP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access rights to these work areas.</w:t>
      </w:r>
    </w:p>
    <w:p w14:paraId="3B965D12" w14:textId="29883C90" w:rsidR="009E7005" w:rsidRPr="0001651B" w:rsidRDefault="009E7005" w:rsidP="0001651B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lastRenderedPageBreak/>
        <w:t>The company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</w:t>
      </w:r>
      <w:r w:rsidRPr="009E7005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separate</w:t>
      </w:r>
      <w:r w:rsidR="0055675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s</w:t>
      </w:r>
      <w:r w:rsidRPr="009E7005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its </w:t>
      </w:r>
      <w:r w:rsidRPr="009E7005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systems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in a manner</w:t>
      </w:r>
      <w:r w:rsidRPr="009E7005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that personal 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data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is segmented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from</w:t>
      </w:r>
      <w:r w:rsidR="0055675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other</w:t>
      </w:r>
      <w:r w:rsidR="0055675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</w:t>
      </w:r>
      <w:r w:rsidR="00556759" w:rsidRPr="009E7005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systems</w:t>
      </w:r>
      <w:r w:rsidR="0055675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, and 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by relevant access controls.</w:t>
      </w:r>
      <w:r w:rsidRPr="009E7005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The company also uses logical security mechanisms to prevent unauthorized access to </w:t>
      </w:r>
      <w:r w:rsidR="0055675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personal data</w:t>
      </w:r>
      <w:r w:rsidRPr="009E7005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.</w:t>
      </w:r>
    </w:p>
    <w:p w14:paraId="122807F0" w14:textId="7F298964" w:rsidR="00BD6831" w:rsidRDefault="00881617" w:rsidP="0001651B">
      <w:pPr>
        <w:pStyle w:val="ListParagraph"/>
        <w:numPr>
          <w:ilvl w:val="0"/>
          <w:numId w:val="20"/>
        </w:numPr>
        <w:shd w:val="clear" w:color="auto" w:fill="FFFFFF"/>
        <w:bidi w:val="0"/>
        <w:spacing w:before="160" w:after="100" w:afterAutospacing="1" w:line="360" w:lineRule="auto"/>
        <w:ind w:left="284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</w:pPr>
      <w:r w:rsidRPr="00881617"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>Identification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 xml:space="preserve"> and</w:t>
      </w:r>
      <w:r w:rsidRPr="0001651B">
        <w:rPr>
          <w:u w:val="single"/>
        </w:rPr>
        <w:t xml:space="preserve"> </w:t>
      </w:r>
      <w:r w:rsidRPr="00881617"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>authentication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 xml:space="preserve"> </w:t>
      </w:r>
    </w:p>
    <w:p w14:paraId="7788BCBB" w14:textId="6C62CC0B" w:rsidR="00881617" w:rsidRDefault="00FD39BF" w:rsidP="0001651B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The company allows access to the databases only for authorized people accordin</w:t>
      </w:r>
      <w:r w:rsidR="00D04A81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g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to their 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 xml:space="preserve">access controls and </w:t>
      </w:r>
      <w:r w:rsidRPr="005F10B1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authorizations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.</w:t>
      </w:r>
    </w:p>
    <w:p w14:paraId="3493AF11" w14:textId="694CBB3C" w:rsidR="00FD39BF" w:rsidRDefault="00D04A81" w:rsidP="0001651B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In order to a</w:t>
      </w:r>
      <w:r w:rsidRPr="00D04A81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cces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s</w:t>
      </w:r>
      <w:r w:rsidRPr="00D04A81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the 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databases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, one 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can only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use his</w:t>
      </w:r>
      <w:r w:rsidRPr="00D04A81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personal identification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, and his personal</w:t>
      </w:r>
      <w:r w:rsidRPr="00D04A81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</w:t>
      </w:r>
      <w:r w:rsidR="0001651B" w:rsidRPr="00D04A81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complex password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.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</w:t>
      </w:r>
      <w:r w:rsidRPr="00D04A81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When 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needed</w:t>
      </w:r>
      <w:r w:rsidRPr="00D04A81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, it will be based on physical means under the exclusive control of the authorized person (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according</w:t>
      </w:r>
      <w:r w:rsidRPr="00D04A81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to</w:t>
      </w:r>
      <w:r w:rsidRPr="00D04A81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the sensitivity of the 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data</w:t>
      </w:r>
      <w:r w:rsidRPr="00D04A81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).</w:t>
      </w:r>
    </w:p>
    <w:p w14:paraId="2D36B16F" w14:textId="4638CF85" w:rsidR="008D50B6" w:rsidRDefault="008D50B6" w:rsidP="0001651B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The company updates its granted </w:t>
      </w:r>
      <w:r w:rsidR="006E138D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authorizations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and passwords </w:t>
      </w:r>
      <w:r w:rsidR="006E138D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periodically.</w:t>
      </w:r>
    </w:p>
    <w:p w14:paraId="0C7DF17E" w14:textId="09CB38C6" w:rsidR="006E138D" w:rsidRDefault="00B70896" w:rsidP="0001651B">
      <w:pPr>
        <w:pStyle w:val="ListParagraph"/>
        <w:numPr>
          <w:ilvl w:val="0"/>
          <w:numId w:val="20"/>
        </w:numPr>
        <w:shd w:val="clear" w:color="auto" w:fill="FFFFFF"/>
        <w:bidi w:val="0"/>
        <w:spacing w:before="160" w:after="100" w:afterAutospacing="1" w:line="360" w:lineRule="auto"/>
        <w:ind w:left="284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</w:pP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 xml:space="preserve">Employees </w:t>
      </w:r>
    </w:p>
    <w:p w14:paraId="544DA7AB" w14:textId="405A7B55" w:rsidR="007C6DFB" w:rsidRDefault="007C6DFB" w:rsidP="0001651B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Ituran implements measures and policies to ensure that all its personnel are trained and fully aware to security and privacy-related 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topics and makes sure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that only 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relevant personnel 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have access to 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the needed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areas within its databases.</w:t>
      </w:r>
    </w:p>
    <w:p w14:paraId="7C7252E8" w14:textId="59D89EF2" w:rsidR="003F1861" w:rsidRDefault="003F1861" w:rsidP="0001651B">
      <w:pPr>
        <w:pStyle w:val="ListParagraph"/>
        <w:numPr>
          <w:ilvl w:val="0"/>
          <w:numId w:val="20"/>
        </w:numPr>
        <w:shd w:val="clear" w:color="auto" w:fill="FFFFFF"/>
        <w:bidi w:val="0"/>
        <w:spacing w:before="160" w:after="100" w:afterAutospacing="1" w:line="360" w:lineRule="auto"/>
        <w:ind w:left="284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</w:pP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>Documentation</w:t>
      </w:r>
    </w:p>
    <w:p w14:paraId="33929938" w14:textId="7D106CD2" w:rsidR="003F1861" w:rsidRPr="003F1861" w:rsidRDefault="00EA02B7" w:rsidP="0001651B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The company logs all authorized/ un</w:t>
      </w:r>
      <w:r w:rsidRPr="00D04A81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authorized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</w:t>
      </w:r>
      <w:r w:rsidR="001B209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entries to </w:t>
      </w:r>
      <w:r w:rsidR="009476FF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its</w:t>
      </w:r>
      <w:r w:rsidR="001B209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sensitive </w:t>
      </w:r>
      <w:r w:rsidR="009476FF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databases, and all </w:t>
      </w:r>
      <w:r w:rsidR="009476FF" w:rsidRPr="009476FF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exceptional </w:t>
      </w:r>
      <w:r w:rsidR="009476FF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attempt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s</w:t>
      </w:r>
      <w:r w:rsidR="009476FF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to access its systems 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are</w:t>
      </w:r>
      <w:r w:rsidR="009476FF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documented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, insofar as possible,</w:t>
      </w:r>
      <w:r w:rsidR="009476FF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and treated accordingly.  </w:t>
      </w:r>
    </w:p>
    <w:p w14:paraId="45C64A28" w14:textId="35D9641A" w:rsidR="00B70896" w:rsidRDefault="0001651B" w:rsidP="0001651B">
      <w:pPr>
        <w:pStyle w:val="ListParagraph"/>
        <w:numPr>
          <w:ilvl w:val="0"/>
          <w:numId w:val="20"/>
        </w:numPr>
        <w:shd w:val="clear" w:color="auto" w:fill="FFFFFF"/>
        <w:bidi w:val="0"/>
        <w:spacing w:before="160" w:after="100" w:afterAutospacing="1" w:line="360" w:lineRule="auto"/>
        <w:ind w:left="284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>Network</w:t>
      </w:r>
      <w:r w:rsidR="009476FF" w:rsidRPr="009476FF"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 xml:space="preserve"> 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 xml:space="preserve">and web transfers </w:t>
      </w:r>
      <w:r w:rsidR="009476FF" w:rsidRPr="009476FF"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>security</w:t>
      </w:r>
    </w:p>
    <w:p w14:paraId="20F6E378" w14:textId="79659F13" w:rsidR="009476FF" w:rsidRDefault="007F688F" w:rsidP="0001651B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 w:rsidRP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>Network Security</w:t>
      </w:r>
      <w:r w:rsidRPr="007F688F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- In order to prevent unauthorized intrusion into Company's 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databases</w:t>
      </w:r>
      <w:r w:rsidRPr="007F688F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, the Company 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has </w:t>
      </w:r>
      <w:r w:rsidRPr="007F688F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implement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ed</w:t>
      </w:r>
      <w:r w:rsidRPr="007F688F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a network security system.</w:t>
      </w:r>
    </w:p>
    <w:p w14:paraId="075BA814" w14:textId="4A948D6B" w:rsidR="007B7A67" w:rsidRDefault="004342AD" w:rsidP="0001651B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 w:rsidRP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>Transfer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>s</w:t>
      </w:r>
      <w:r w:rsidRP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 xml:space="preserve"> of data from Company's database</w:t>
      </w:r>
      <w:r w:rsidRPr="004342AD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- the Company monitors and secures the transfer of 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data</w:t>
      </w:r>
      <w:r w:rsidRPr="004342AD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from 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its</w:t>
      </w:r>
      <w:r w:rsidRPr="004342AD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systems to external entities by documenting and encrypting all information transmission.</w:t>
      </w:r>
    </w:p>
    <w:p w14:paraId="6ED51A0A" w14:textId="2377BE23" w:rsidR="004342AD" w:rsidRDefault="006F4476" w:rsidP="0001651B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 w:rsidRP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>Internet</w:t>
      </w:r>
      <w:r w:rsidRPr="006F4476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- the Company ensures adequate </w:t>
      </w:r>
      <w:r w:rsidR="00C253C8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data</w:t>
      </w:r>
      <w:r w:rsidRPr="006F4476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security</w:t>
      </w:r>
      <w:r w:rsidR="00605FA0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, using </w:t>
      </w:r>
      <w:r w:rsidR="00605FA0" w:rsidRPr="006F4476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logical </w:t>
      </w:r>
      <w:r w:rsidR="00605FA0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and/</w:t>
      </w:r>
      <w:r w:rsidR="00605FA0" w:rsidRPr="006F4476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or physical</w:t>
      </w:r>
      <w:r w:rsidR="00605FA0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</w:t>
      </w:r>
      <w:r w:rsidRPr="006F4476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separation between 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the </w:t>
      </w:r>
      <w:r w:rsidRPr="006F4476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Internet network and the 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internal </w:t>
      </w:r>
      <w:r w:rsidRPr="006F4476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company network</w:t>
      </w:r>
      <w:r w:rsidR="00605FA0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,</w:t>
      </w:r>
      <w:r w:rsidRPr="006F4476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in accordance with Directive ISO / IEC 27001: 2013.</w:t>
      </w:r>
    </w:p>
    <w:p w14:paraId="67892C0E" w14:textId="7AE68A65" w:rsidR="00981F11" w:rsidRDefault="00792726" w:rsidP="00ED70FC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 w:rsidRP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>Remote connection</w:t>
      </w:r>
      <w:r w:rsidRPr="00792726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- Remote connection to the Company's </w:t>
      </w:r>
      <w:r w:rsidR="0001651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databases are</w:t>
      </w:r>
      <w:r w:rsidRPr="00792726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</w:t>
      </w:r>
      <w:r w:rsidR="00937370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made</w:t>
      </w:r>
      <w:r w:rsidRPr="00792726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only by those who are </w:t>
      </w:r>
      <w:r w:rsidR="00937370" w:rsidRPr="0054315A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authorized </w:t>
      </w:r>
      <w:r w:rsidRPr="00792726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to do so</w:t>
      </w:r>
      <w:r w:rsid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, and under </w:t>
      </w:r>
      <w:r w:rsidRPr="00792726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strong identification based on MFA (Multi Factor authentication).</w:t>
      </w:r>
    </w:p>
    <w:p w14:paraId="6F87AE35" w14:textId="70DEF9B5" w:rsidR="007C6DFB" w:rsidRDefault="00ED70FC" w:rsidP="00ED70FC">
      <w:pPr>
        <w:pStyle w:val="ListParagraph"/>
        <w:numPr>
          <w:ilvl w:val="0"/>
          <w:numId w:val="20"/>
        </w:numPr>
        <w:shd w:val="clear" w:color="auto" w:fill="FFFFFF"/>
        <w:bidi w:val="0"/>
        <w:spacing w:before="160" w:after="100" w:afterAutospacing="1" w:line="360" w:lineRule="auto"/>
        <w:ind w:left="284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</w:pP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 xml:space="preserve">Security and </w:t>
      </w:r>
      <w:r w:rsidR="00E02C5C" w:rsidRPr="00E02C5C"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>Encryption</w:t>
      </w:r>
    </w:p>
    <w:p w14:paraId="1D357CFA" w14:textId="3E6BB78D" w:rsidR="007C6DFB" w:rsidRDefault="001E70D8" w:rsidP="00ED70FC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 w:rsidRP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The Company uses standard </w:t>
      </w:r>
      <w:r w:rsidR="00ED70FC">
        <w:rPr>
          <w:rFonts w:ascii="Helvetica" w:eastAsia="Times New Roman" w:hAnsi="Helvetica" w:cs="Helvetica"/>
          <w:color w:val="010F2A"/>
          <w:spacing w:val="2"/>
          <w:sz w:val="20"/>
          <w:szCs w:val="20"/>
        </w:rPr>
        <w:t xml:space="preserve">security or </w:t>
      </w:r>
      <w:r w:rsidRP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encryption methods to secure the personal data contained in its databases. Moreover, the company encrypts</w:t>
      </w:r>
      <w:r w:rsidR="00F42634" w:rsidRP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:</w:t>
      </w:r>
      <w:r w:rsidRP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all network traffic using </w:t>
      </w:r>
      <w:r w:rsidRP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lastRenderedPageBreak/>
        <w:t>conventional protocols; external and remote access to the company's systems; password files and sensitive business information; other communication lines, etc.</w:t>
      </w:r>
    </w:p>
    <w:p w14:paraId="7D2D2FC6" w14:textId="3B8E8A30" w:rsidR="006125E9" w:rsidRDefault="006125E9" w:rsidP="00ED70FC">
      <w:pPr>
        <w:pStyle w:val="ListParagraph"/>
        <w:numPr>
          <w:ilvl w:val="0"/>
          <w:numId w:val="20"/>
        </w:numPr>
        <w:shd w:val="clear" w:color="auto" w:fill="FFFFFF"/>
        <w:bidi w:val="0"/>
        <w:spacing w:before="160" w:after="100" w:afterAutospacing="1" w:line="360" w:lineRule="auto"/>
        <w:ind w:left="284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</w:pPr>
      <w:r w:rsidRP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>Backups</w:t>
      </w:r>
    </w:p>
    <w:p w14:paraId="23244C49" w14:textId="3581FDB0" w:rsidR="00A03DC1" w:rsidRDefault="004331AC" w:rsidP="00ED70FC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 w:rsidRP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The company </w:t>
      </w:r>
      <w:r w:rsidR="00ED47D4" w:rsidRPr="004331A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backup</w:t>
      </w:r>
      <w:r w:rsidR="00ED47D4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s</w:t>
      </w:r>
      <w:r w:rsidRP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the data within its systems and protects it</w:t>
      </w:r>
      <w:r w:rsidR="007D02A1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,</w:t>
      </w:r>
      <w:r w:rsidRP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using both </w:t>
      </w:r>
      <w:r w:rsidRPr="004331A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logical and physical </w:t>
      </w:r>
      <w:r w:rsidR="007D02A1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measures,</w:t>
      </w:r>
      <w:r w:rsid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insofar as possible,</w:t>
      </w:r>
      <w:r w:rsidRPr="004331A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from accidental destruction or loss. </w:t>
      </w:r>
    </w:p>
    <w:p w14:paraId="66583631" w14:textId="09E44716" w:rsidR="006125E9" w:rsidRDefault="004331AC" w:rsidP="00ED70FC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</w:pPr>
      <w:r w:rsidRP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</w:t>
      </w:r>
      <w:r w:rsidR="00A03DC1" w:rsidRPr="006125E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The Company regularly performs restoration </w:t>
      </w:r>
      <w:r w:rsid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drills</w:t>
      </w:r>
      <w:r w:rsidR="00A03DC1" w:rsidRPr="006125E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for backups</w:t>
      </w:r>
      <w:r w:rsid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, to ensure its ability to restore data</w:t>
      </w:r>
      <w:r w:rsidR="00A03DC1" w:rsidRPr="000136FB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.</w:t>
      </w:r>
    </w:p>
    <w:p w14:paraId="0718C332" w14:textId="73B99DF4" w:rsidR="00E61D97" w:rsidRDefault="004C562A" w:rsidP="00ED70FC">
      <w:pPr>
        <w:pStyle w:val="ListParagraph"/>
        <w:numPr>
          <w:ilvl w:val="0"/>
          <w:numId w:val="20"/>
        </w:numPr>
        <w:shd w:val="clear" w:color="auto" w:fill="FFFFFF"/>
        <w:bidi w:val="0"/>
        <w:spacing w:before="160" w:after="100" w:afterAutospacing="1" w:line="360" w:lineRule="auto"/>
        <w:ind w:left="284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</w:pPr>
      <w:r w:rsidRP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>Portable devices</w:t>
      </w:r>
    </w:p>
    <w:p w14:paraId="0333D0E6" w14:textId="4381611B" w:rsidR="003053D9" w:rsidRPr="00ED70FC" w:rsidRDefault="000273B6" w:rsidP="00ED70FC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rtl/>
          <w:lang w:val="en-GB"/>
        </w:rPr>
      </w:pPr>
      <w:r w:rsidRPr="004C562A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The company restricts the use of laptops only to employees who are required to do so. </w:t>
      </w:r>
      <w:r w:rsidR="005F3AA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In the end of e</w:t>
      </w:r>
      <w:r w:rsidR="005F3AA9" w:rsidRPr="005F3AA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mployment,</w:t>
      </w:r>
      <w:r w:rsidR="005F3AA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</w:t>
      </w:r>
      <w:r w:rsidRPr="004C562A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the </w:t>
      </w:r>
      <w:r w:rsidR="005F3AA9" w:rsidRPr="004C562A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computer</w:t>
      </w:r>
      <w:r w:rsidRPr="004C562A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will be returned</w:t>
      </w:r>
      <w:r w:rsidR="005F3AA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to</w:t>
      </w:r>
      <w:r w:rsidR="005F3AA9" w:rsidRPr="005F3AA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</w:t>
      </w:r>
      <w:r w:rsidR="005F3AA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The C</w:t>
      </w:r>
      <w:r w:rsidR="005F3AA9" w:rsidRPr="004C562A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ompany</w:t>
      </w:r>
      <w:r w:rsidR="005F3AA9" w:rsidRP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.</w:t>
      </w:r>
    </w:p>
    <w:p w14:paraId="3B479393" w14:textId="46BA51AB" w:rsidR="007C6DFB" w:rsidRDefault="004C562A" w:rsidP="00ED70FC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 w:rsidRPr="004C562A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The computers are</w:t>
      </w:r>
      <w:r w:rsid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reasonably</w:t>
      </w:r>
      <w:r w:rsidRPr="004C562A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</w:t>
      </w:r>
      <w:r w:rsidR="00EA0552" w:rsidRPr="00EA0552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hardened</w:t>
      </w:r>
      <w:r w:rsidRPr="004C562A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, encrypted and secured by the company's anti-virus tools.</w:t>
      </w:r>
    </w:p>
    <w:p w14:paraId="1CC6E554" w14:textId="4CA390E3" w:rsidR="00C750CE" w:rsidRDefault="00C750CE" w:rsidP="00ED70FC">
      <w:pPr>
        <w:pStyle w:val="ListParagraph"/>
        <w:numPr>
          <w:ilvl w:val="0"/>
          <w:numId w:val="20"/>
        </w:numPr>
        <w:shd w:val="clear" w:color="auto" w:fill="FFFFFF"/>
        <w:bidi w:val="0"/>
        <w:spacing w:before="160" w:after="100" w:afterAutospacing="1" w:line="360" w:lineRule="auto"/>
        <w:ind w:left="284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 w:rsidRP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>Audit</w:t>
      </w:r>
      <w:r w:rsidR="003B6FBF"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>s</w:t>
      </w:r>
    </w:p>
    <w:p w14:paraId="2145D64E" w14:textId="652A56AA" w:rsidR="00C750CE" w:rsidRDefault="005D0BE0" w:rsidP="00ED70FC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 w:rsidRPr="005D0BE0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The Company conducts a comprehensive periodic review of management procedures, updat</w:t>
      </w:r>
      <w:r w:rsid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es its authorized personnel,</w:t>
      </w:r>
      <w:r w:rsidRPr="005D0BE0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and</w:t>
      </w:r>
      <w:r w:rsid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ensures</w:t>
      </w:r>
      <w:r w:rsidRPr="005D0BE0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the existence of </w:t>
      </w:r>
      <w:r w:rsid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up-to-date 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data</w:t>
      </w:r>
      <w:r w:rsidRPr="005D0BE0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security </w:t>
      </w:r>
      <w:r w:rsid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policies</w:t>
      </w:r>
      <w:r w:rsidRPr="005D0BE0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, in order to locate 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data</w:t>
      </w:r>
      <w:r w:rsidRPr="005D0BE0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security risks, reduce irrelevant </w:t>
      </w:r>
      <w:r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authorizations</w:t>
      </w:r>
      <w:r w:rsidRPr="005D0BE0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, and ensure</w:t>
      </w:r>
      <w:r w:rsid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, as possible,</w:t>
      </w:r>
      <w:r w:rsidRPr="005D0BE0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that there is no surplus </w:t>
      </w:r>
      <w:r w:rsidR="00723CDA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data</w:t>
      </w:r>
      <w:r w:rsidRPr="005D0BE0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in </w:t>
      </w:r>
      <w:r w:rsidR="00367DA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its</w:t>
      </w:r>
      <w:r w:rsidRPr="005D0BE0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database</w:t>
      </w:r>
      <w:r w:rsidR="00A41B5F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s</w:t>
      </w:r>
      <w:r w:rsidRPr="005D0BE0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.</w:t>
      </w:r>
    </w:p>
    <w:p w14:paraId="338D349F" w14:textId="75F10B48" w:rsidR="003C3AAD" w:rsidRDefault="003C3AAD" w:rsidP="00ED70FC">
      <w:pPr>
        <w:pStyle w:val="ListParagraph"/>
        <w:numPr>
          <w:ilvl w:val="0"/>
          <w:numId w:val="20"/>
        </w:numPr>
        <w:shd w:val="clear" w:color="auto" w:fill="FFFFFF"/>
        <w:bidi w:val="0"/>
        <w:spacing w:before="160" w:after="100" w:afterAutospacing="1" w:line="360" w:lineRule="auto"/>
        <w:ind w:left="284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</w:pPr>
      <w:r w:rsidRP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>Data security events</w:t>
      </w:r>
    </w:p>
    <w:p w14:paraId="3B4AD01A" w14:textId="435E3299" w:rsidR="003C3AAD" w:rsidRDefault="00326F53" w:rsidP="00ED70FC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 w:rsidRP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The Company </w:t>
      </w:r>
      <w:r w:rsid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holds a comprehensive data breach policy and procedures</w:t>
      </w:r>
      <w:r w:rsidRP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. In addition, the Company has a DRP recovery plan designed to prevent</w:t>
      </w:r>
      <w:r w:rsid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, insofar possible,</w:t>
      </w:r>
      <w:r w:rsidRP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interference with the Company's ongoing operations and </w:t>
      </w:r>
      <w:r w:rsid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aims </w:t>
      </w:r>
      <w:r w:rsidRP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to protect data from destruction, disruption, deletion, copying or leakage in the Company's physical and logical information systems.</w:t>
      </w:r>
    </w:p>
    <w:p w14:paraId="70570CA2" w14:textId="1B43B0D5" w:rsidR="009577C9" w:rsidRPr="00ED70FC" w:rsidRDefault="009577C9" w:rsidP="00ED70FC">
      <w:pPr>
        <w:pStyle w:val="ListParagraph"/>
        <w:numPr>
          <w:ilvl w:val="0"/>
          <w:numId w:val="20"/>
        </w:numPr>
        <w:shd w:val="clear" w:color="auto" w:fill="FFFFFF"/>
        <w:bidi w:val="0"/>
        <w:spacing w:before="160" w:after="100" w:afterAutospacing="1" w:line="360" w:lineRule="auto"/>
        <w:ind w:left="284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</w:pPr>
      <w:r w:rsidRP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u w:val="single"/>
          <w:lang w:val="en-GB"/>
        </w:rPr>
        <w:t>Periodic updates</w:t>
      </w:r>
    </w:p>
    <w:p w14:paraId="669FE1F4" w14:textId="7CE9D24E" w:rsidR="008D04BA" w:rsidRDefault="009577C9" w:rsidP="00ED70FC">
      <w:pPr>
        <w:pStyle w:val="ListParagraph"/>
        <w:numPr>
          <w:ilvl w:val="1"/>
          <w:numId w:val="20"/>
        </w:numPr>
        <w:shd w:val="clear" w:color="auto" w:fill="FFFFFF"/>
        <w:bidi w:val="0"/>
        <w:spacing w:before="160" w:after="100" w:afterAutospacing="1" w:line="360" w:lineRule="auto"/>
        <w:ind w:left="142" w:firstLine="0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</w:pPr>
      <w:r w:rsidRPr="009577C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The Company updates its </w:t>
      </w:r>
      <w:r w:rsidR="000926B8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procedures</w:t>
      </w:r>
      <w:r w:rsidRPr="009577C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, polic</w:t>
      </w:r>
      <w:r w:rsid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ies</w:t>
      </w:r>
      <w:r w:rsidRPr="009577C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, l</w:t>
      </w:r>
      <w:r w:rsid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and access controls</w:t>
      </w:r>
      <w:r w:rsidRPr="009577C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, in accordance </w:t>
      </w:r>
      <w:r w:rsidR="000926B8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to</w:t>
      </w:r>
      <w:r w:rsidRPr="009577C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technological changes, risks to </w:t>
      </w:r>
      <w:r w:rsidR="000926B8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data</w:t>
      </w:r>
      <w:r w:rsidRPr="009577C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and </w:t>
      </w:r>
      <w:r w:rsidR="00ED70FC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by</w:t>
      </w:r>
      <w:r w:rsidR="000926B8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</w:t>
      </w:r>
      <w:r w:rsidRPr="009577C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the results of internal tests</w:t>
      </w:r>
      <w:r w:rsidR="000926B8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,</w:t>
      </w:r>
      <w:r w:rsidRPr="009577C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in order to ensure the security of the </w:t>
      </w:r>
      <w:r w:rsidR="000926B8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>data</w:t>
      </w:r>
      <w:r w:rsidRPr="009577C9">
        <w:rPr>
          <w:rFonts w:ascii="Helvetica" w:eastAsia="Times New Roman" w:hAnsi="Helvetica" w:cs="Helvetica"/>
          <w:color w:val="010F2A"/>
          <w:spacing w:val="2"/>
          <w:sz w:val="20"/>
          <w:szCs w:val="20"/>
          <w:lang w:val="en-GB"/>
        </w:rPr>
        <w:t xml:space="preserve"> in its systems.</w:t>
      </w:r>
      <w:r w:rsidR="00D33472">
        <w:rPr>
          <w:rFonts w:ascii="Helvetica" w:eastAsia="Times New Roman" w:hAnsi="Helvetica" w:cs="Helvetica"/>
          <w:color w:val="010F2A"/>
          <w:spacing w:val="2"/>
          <w:sz w:val="20"/>
          <w:szCs w:val="20"/>
          <w:rtl/>
          <w:lang w:val="en-GB"/>
        </w:rPr>
        <w:tab/>
      </w:r>
    </w:p>
    <w:p w14:paraId="2B6E2BD9" w14:textId="500B6DB4" w:rsidR="00C76459" w:rsidRPr="00ED70FC" w:rsidRDefault="00C76459" w:rsidP="00C76459">
      <w:pPr>
        <w:pStyle w:val="ListParagraph"/>
        <w:shd w:val="clear" w:color="auto" w:fill="FFFFFF"/>
        <w:bidi w:val="0"/>
        <w:spacing w:before="160" w:after="100" w:afterAutospacing="1" w:line="360" w:lineRule="auto"/>
        <w:ind w:left="142"/>
        <w:contextualSpacing w:val="0"/>
        <w:jc w:val="both"/>
        <w:rPr>
          <w:rFonts w:ascii="Helvetica" w:eastAsia="Times New Roman" w:hAnsi="Helvetica" w:cs="Helvetica"/>
          <w:color w:val="010F2A"/>
          <w:spacing w:val="2"/>
          <w:sz w:val="20"/>
          <w:szCs w:val="20"/>
          <w:rtl/>
          <w:lang w:val="en-GB"/>
        </w:rPr>
      </w:pPr>
    </w:p>
    <w:sectPr w:rsidR="00C76459" w:rsidRPr="00ED70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4FA0"/>
    <w:multiLevelType w:val="multilevel"/>
    <w:tmpl w:val="C8620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94744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A094E7A"/>
    <w:multiLevelType w:val="multilevel"/>
    <w:tmpl w:val="CB82C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E4465C"/>
    <w:multiLevelType w:val="multilevel"/>
    <w:tmpl w:val="F87E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00779D"/>
    <w:multiLevelType w:val="multilevel"/>
    <w:tmpl w:val="19E2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09723FA"/>
    <w:multiLevelType w:val="multilevel"/>
    <w:tmpl w:val="C30090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2E91A17"/>
    <w:multiLevelType w:val="multilevel"/>
    <w:tmpl w:val="3FEA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4F6612E"/>
    <w:multiLevelType w:val="multilevel"/>
    <w:tmpl w:val="AF74A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4DA620EA"/>
    <w:multiLevelType w:val="hybridMultilevel"/>
    <w:tmpl w:val="74844B96"/>
    <w:lvl w:ilvl="0" w:tplc="457875B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AF1951"/>
    <w:multiLevelType w:val="multilevel"/>
    <w:tmpl w:val="E768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6CE7765"/>
    <w:multiLevelType w:val="hybridMultilevel"/>
    <w:tmpl w:val="605AE06C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264E96"/>
    <w:multiLevelType w:val="multilevel"/>
    <w:tmpl w:val="2616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AFD59A0"/>
    <w:multiLevelType w:val="multilevel"/>
    <w:tmpl w:val="0AC4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D461F6B"/>
    <w:multiLevelType w:val="multilevel"/>
    <w:tmpl w:val="262CE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DC65081"/>
    <w:multiLevelType w:val="multilevel"/>
    <w:tmpl w:val="50F08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0197653"/>
    <w:multiLevelType w:val="multilevel"/>
    <w:tmpl w:val="AF74A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64C778D0"/>
    <w:multiLevelType w:val="multilevel"/>
    <w:tmpl w:val="106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6C30A5A"/>
    <w:multiLevelType w:val="multilevel"/>
    <w:tmpl w:val="AF74A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>
    <w:nsid w:val="6C606F2D"/>
    <w:multiLevelType w:val="multilevel"/>
    <w:tmpl w:val="B964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CD45077"/>
    <w:multiLevelType w:val="multilevel"/>
    <w:tmpl w:val="CA36136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70971E55"/>
    <w:multiLevelType w:val="multilevel"/>
    <w:tmpl w:val="9B66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B47255E"/>
    <w:multiLevelType w:val="multilevel"/>
    <w:tmpl w:val="9932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4"/>
  </w:num>
  <w:num w:numId="3">
    <w:abstractNumId w:val="13"/>
  </w:num>
  <w:num w:numId="4">
    <w:abstractNumId w:val="0"/>
  </w:num>
  <w:num w:numId="5">
    <w:abstractNumId w:val="12"/>
  </w:num>
  <w:num w:numId="6">
    <w:abstractNumId w:val="20"/>
  </w:num>
  <w:num w:numId="7">
    <w:abstractNumId w:val="16"/>
  </w:num>
  <w:num w:numId="8">
    <w:abstractNumId w:val="11"/>
  </w:num>
  <w:num w:numId="9">
    <w:abstractNumId w:val="3"/>
  </w:num>
  <w:num w:numId="10">
    <w:abstractNumId w:val="18"/>
  </w:num>
  <w:num w:numId="11">
    <w:abstractNumId w:val="4"/>
  </w:num>
  <w:num w:numId="12">
    <w:abstractNumId w:val="9"/>
  </w:num>
  <w:num w:numId="13">
    <w:abstractNumId w:val="2"/>
  </w:num>
  <w:num w:numId="14">
    <w:abstractNumId w:val="21"/>
  </w:num>
  <w:num w:numId="15">
    <w:abstractNumId w:val="6"/>
  </w:num>
  <w:num w:numId="16">
    <w:abstractNumId w:val="8"/>
  </w:num>
  <w:num w:numId="17">
    <w:abstractNumId w:val="15"/>
  </w:num>
  <w:num w:numId="18">
    <w:abstractNumId w:val="1"/>
  </w:num>
  <w:num w:numId="19">
    <w:abstractNumId w:val="10"/>
  </w:num>
  <w:num w:numId="20">
    <w:abstractNumId w:val="19"/>
  </w:num>
  <w:num w:numId="21">
    <w:abstractNumId w:val="7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84"/>
    <w:rsid w:val="000136FB"/>
    <w:rsid w:val="000138FA"/>
    <w:rsid w:val="0001651B"/>
    <w:rsid w:val="000273B6"/>
    <w:rsid w:val="00031279"/>
    <w:rsid w:val="00034D33"/>
    <w:rsid w:val="00036C3D"/>
    <w:rsid w:val="00076D2E"/>
    <w:rsid w:val="00091CA9"/>
    <w:rsid w:val="00091E96"/>
    <w:rsid w:val="000926B8"/>
    <w:rsid w:val="000A4C5D"/>
    <w:rsid w:val="000A6544"/>
    <w:rsid w:val="000B5D23"/>
    <w:rsid w:val="000D5A45"/>
    <w:rsid w:val="001228EA"/>
    <w:rsid w:val="0012741A"/>
    <w:rsid w:val="00182304"/>
    <w:rsid w:val="001B2099"/>
    <w:rsid w:val="001E70D8"/>
    <w:rsid w:val="001F18F4"/>
    <w:rsid w:val="001F7B91"/>
    <w:rsid w:val="002C3424"/>
    <w:rsid w:val="003036F6"/>
    <w:rsid w:val="003053D9"/>
    <w:rsid w:val="00321507"/>
    <w:rsid w:val="00326F53"/>
    <w:rsid w:val="0036343A"/>
    <w:rsid w:val="00364232"/>
    <w:rsid w:val="00367DAC"/>
    <w:rsid w:val="003B1594"/>
    <w:rsid w:val="003B6FBF"/>
    <w:rsid w:val="003C3AAD"/>
    <w:rsid w:val="003D7FEB"/>
    <w:rsid w:val="003F1861"/>
    <w:rsid w:val="00402539"/>
    <w:rsid w:val="004211E0"/>
    <w:rsid w:val="004331AC"/>
    <w:rsid w:val="00433C73"/>
    <w:rsid w:val="004342AD"/>
    <w:rsid w:val="004906D2"/>
    <w:rsid w:val="00494B77"/>
    <w:rsid w:val="004A23F6"/>
    <w:rsid w:val="004C562A"/>
    <w:rsid w:val="004E3736"/>
    <w:rsid w:val="004F331B"/>
    <w:rsid w:val="004F37DD"/>
    <w:rsid w:val="00511339"/>
    <w:rsid w:val="0054315A"/>
    <w:rsid w:val="0055086D"/>
    <w:rsid w:val="00556759"/>
    <w:rsid w:val="00562E43"/>
    <w:rsid w:val="00583B34"/>
    <w:rsid w:val="00587966"/>
    <w:rsid w:val="00596DF8"/>
    <w:rsid w:val="005D0BE0"/>
    <w:rsid w:val="005F3AA9"/>
    <w:rsid w:val="00604432"/>
    <w:rsid w:val="00605FA0"/>
    <w:rsid w:val="006125E9"/>
    <w:rsid w:val="00614E3E"/>
    <w:rsid w:val="006666C7"/>
    <w:rsid w:val="006A21A5"/>
    <w:rsid w:val="006C1D9A"/>
    <w:rsid w:val="006C253C"/>
    <w:rsid w:val="006C458D"/>
    <w:rsid w:val="006D260A"/>
    <w:rsid w:val="006E138D"/>
    <w:rsid w:val="006E31F7"/>
    <w:rsid w:val="006E3FF4"/>
    <w:rsid w:val="006F4476"/>
    <w:rsid w:val="0070447E"/>
    <w:rsid w:val="00723CDA"/>
    <w:rsid w:val="007245AF"/>
    <w:rsid w:val="007557AE"/>
    <w:rsid w:val="00792726"/>
    <w:rsid w:val="007957E3"/>
    <w:rsid w:val="007B7A67"/>
    <w:rsid w:val="007C6DFB"/>
    <w:rsid w:val="007D02A1"/>
    <w:rsid w:val="007D221A"/>
    <w:rsid w:val="007D24C9"/>
    <w:rsid w:val="007F688F"/>
    <w:rsid w:val="00811D84"/>
    <w:rsid w:val="00833E0F"/>
    <w:rsid w:val="008574B4"/>
    <w:rsid w:val="008610A5"/>
    <w:rsid w:val="00881617"/>
    <w:rsid w:val="00882F0F"/>
    <w:rsid w:val="008B547F"/>
    <w:rsid w:val="008C58A0"/>
    <w:rsid w:val="008D04BA"/>
    <w:rsid w:val="008D3831"/>
    <w:rsid w:val="008D50B6"/>
    <w:rsid w:val="008E083E"/>
    <w:rsid w:val="00902D64"/>
    <w:rsid w:val="00930526"/>
    <w:rsid w:val="00937370"/>
    <w:rsid w:val="009476FF"/>
    <w:rsid w:val="009577C9"/>
    <w:rsid w:val="00977D8C"/>
    <w:rsid w:val="00981F11"/>
    <w:rsid w:val="00993A16"/>
    <w:rsid w:val="009A1166"/>
    <w:rsid w:val="009C0FAB"/>
    <w:rsid w:val="009C5CF1"/>
    <w:rsid w:val="009D2996"/>
    <w:rsid w:val="009E2C90"/>
    <w:rsid w:val="009E7005"/>
    <w:rsid w:val="009F6A69"/>
    <w:rsid w:val="00A03DC1"/>
    <w:rsid w:val="00A21905"/>
    <w:rsid w:val="00A41B5F"/>
    <w:rsid w:val="00A46780"/>
    <w:rsid w:val="00A71A78"/>
    <w:rsid w:val="00A77448"/>
    <w:rsid w:val="00A8032D"/>
    <w:rsid w:val="00AC77FB"/>
    <w:rsid w:val="00AD3BC8"/>
    <w:rsid w:val="00B61884"/>
    <w:rsid w:val="00B630D2"/>
    <w:rsid w:val="00B63D1D"/>
    <w:rsid w:val="00B70896"/>
    <w:rsid w:val="00B82731"/>
    <w:rsid w:val="00BA1F23"/>
    <w:rsid w:val="00BC6294"/>
    <w:rsid w:val="00BD6831"/>
    <w:rsid w:val="00BE0234"/>
    <w:rsid w:val="00C049E1"/>
    <w:rsid w:val="00C253C8"/>
    <w:rsid w:val="00C706DC"/>
    <w:rsid w:val="00C750CE"/>
    <w:rsid w:val="00C7639D"/>
    <w:rsid w:val="00C76459"/>
    <w:rsid w:val="00CD17B7"/>
    <w:rsid w:val="00CD4F93"/>
    <w:rsid w:val="00D04A81"/>
    <w:rsid w:val="00D33472"/>
    <w:rsid w:val="00D86F8B"/>
    <w:rsid w:val="00DC1B34"/>
    <w:rsid w:val="00DE3DDF"/>
    <w:rsid w:val="00E017C8"/>
    <w:rsid w:val="00E0255E"/>
    <w:rsid w:val="00E02C5C"/>
    <w:rsid w:val="00E06F56"/>
    <w:rsid w:val="00E170BD"/>
    <w:rsid w:val="00E42CA5"/>
    <w:rsid w:val="00E51E7A"/>
    <w:rsid w:val="00E61D97"/>
    <w:rsid w:val="00E63424"/>
    <w:rsid w:val="00E66ACB"/>
    <w:rsid w:val="00E73F79"/>
    <w:rsid w:val="00E80F57"/>
    <w:rsid w:val="00E941C1"/>
    <w:rsid w:val="00E97294"/>
    <w:rsid w:val="00EA02B7"/>
    <w:rsid w:val="00EA0552"/>
    <w:rsid w:val="00EA3F0B"/>
    <w:rsid w:val="00EC1330"/>
    <w:rsid w:val="00ED13E9"/>
    <w:rsid w:val="00ED47D4"/>
    <w:rsid w:val="00ED70FC"/>
    <w:rsid w:val="00EF2F7C"/>
    <w:rsid w:val="00EF44CD"/>
    <w:rsid w:val="00F10755"/>
    <w:rsid w:val="00F138A9"/>
    <w:rsid w:val="00F42634"/>
    <w:rsid w:val="00F50233"/>
    <w:rsid w:val="00F51CAA"/>
    <w:rsid w:val="00F822F5"/>
    <w:rsid w:val="00F90069"/>
    <w:rsid w:val="00FA4EF3"/>
    <w:rsid w:val="00FD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391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780"/>
    <w:pPr>
      <w:bidi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NormalWeb">
    <w:name w:val="Normal (Web)"/>
    <w:basedOn w:val="Normal"/>
    <w:uiPriority w:val="99"/>
    <w:semiHidden/>
    <w:unhideWhenUsed/>
    <w:rsid w:val="002C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73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736"/>
    <w:rPr>
      <w:rFonts w:ascii="Tahoma" w:hAnsi="Tahoma" w:cs="Tahoma"/>
      <w:sz w:val="18"/>
      <w:szCs w:val="18"/>
    </w:rPr>
  </w:style>
  <w:style w:type="paragraph" w:customStyle="1" w:styleId="Style11">
    <w:name w:val="Style11"/>
    <w:basedOn w:val="Normal"/>
    <w:uiPriority w:val="99"/>
    <w:rsid w:val="001228EA"/>
    <w:pPr>
      <w:widowControl w:val="0"/>
      <w:autoSpaceDE w:val="0"/>
      <w:autoSpaceDN w:val="0"/>
      <w:adjustRightInd w:val="0"/>
      <w:spacing w:after="0" w:line="360" w:lineRule="exact"/>
      <w:ind w:hanging="850"/>
      <w:jc w:val="both"/>
    </w:pPr>
    <w:rPr>
      <w:rFonts w:ascii="David" w:eastAsiaTheme="minorEastAsia" w:cs="David"/>
      <w:sz w:val="24"/>
      <w:szCs w:val="24"/>
    </w:rPr>
  </w:style>
  <w:style w:type="character" w:customStyle="1" w:styleId="FontStyle46">
    <w:name w:val="Font Style46"/>
    <w:basedOn w:val="DefaultParagraphFont"/>
    <w:uiPriority w:val="99"/>
    <w:rsid w:val="001228EA"/>
    <w:rPr>
      <w:rFonts w:ascii="David" w:cs="David"/>
      <w:color w:val="000000"/>
      <w:sz w:val="22"/>
      <w:szCs w:val="22"/>
      <w:lang w:bidi="he-IL"/>
    </w:rPr>
  </w:style>
  <w:style w:type="paragraph" w:customStyle="1" w:styleId="Style2">
    <w:name w:val="Style2"/>
    <w:basedOn w:val="Normal"/>
    <w:uiPriority w:val="99"/>
    <w:rsid w:val="00604432"/>
    <w:pPr>
      <w:widowControl w:val="0"/>
      <w:autoSpaceDE w:val="0"/>
      <w:autoSpaceDN w:val="0"/>
      <w:adjustRightInd w:val="0"/>
      <w:spacing w:after="0" w:line="240" w:lineRule="auto"/>
    </w:pPr>
    <w:rPr>
      <w:rFonts w:ascii="David" w:eastAsiaTheme="minorEastAsia" w:cs="David"/>
      <w:sz w:val="24"/>
      <w:szCs w:val="24"/>
    </w:rPr>
  </w:style>
  <w:style w:type="character" w:customStyle="1" w:styleId="FontStyle44">
    <w:name w:val="Font Style44"/>
    <w:basedOn w:val="DefaultParagraphFont"/>
    <w:uiPriority w:val="99"/>
    <w:rsid w:val="00604432"/>
    <w:rPr>
      <w:rFonts w:ascii="David" w:cs="David"/>
      <w:b/>
      <w:bCs/>
      <w:color w:val="000000"/>
      <w:sz w:val="24"/>
      <w:szCs w:val="24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780"/>
    <w:pPr>
      <w:bidi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NormalWeb">
    <w:name w:val="Normal (Web)"/>
    <w:basedOn w:val="Normal"/>
    <w:uiPriority w:val="99"/>
    <w:semiHidden/>
    <w:unhideWhenUsed/>
    <w:rsid w:val="002C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73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736"/>
    <w:rPr>
      <w:rFonts w:ascii="Tahoma" w:hAnsi="Tahoma" w:cs="Tahoma"/>
      <w:sz w:val="18"/>
      <w:szCs w:val="18"/>
    </w:rPr>
  </w:style>
  <w:style w:type="paragraph" w:customStyle="1" w:styleId="Style11">
    <w:name w:val="Style11"/>
    <w:basedOn w:val="Normal"/>
    <w:uiPriority w:val="99"/>
    <w:rsid w:val="001228EA"/>
    <w:pPr>
      <w:widowControl w:val="0"/>
      <w:autoSpaceDE w:val="0"/>
      <w:autoSpaceDN w:val="0"/>
      <w:adjustRightInd w:val="0"/>
      <w:spacing w:after="0" w:line="360" w:lineRule="exact"/>
      <w:ind w:hanging="850"/>
      <w:jc w:val="both"/>
    </w:pPr>
    <w:rPr>
      <w:rFonts w:ascii="David" w:eastAsiaTheme="minorEastAsia" w:cs="David"/>
      <w:sz w:val="24"/>
      <w:szCs w:val="24"/>
    </w:rPr>
  </w:style>
  <w:style w:type="character" w:customStyle="1" w:styleId="FontStyle46">
    <w:name w:val="Font Style46"/>
    <w:basedOn w:val="DefaultParagraphFont"/>
    <w:uiPriority w:val="99"/>
    <w:rsid w:val="001228EA"/>
    <w:rPr>
      <w:rFonts w:ascii="David" w:cs="David"/>
      <w:color w:val="000000"/>
      <w:sz w:val="22"/>
      <w:szCs w:val="22"/>
      <w:lang w:bidi="he-IL"/>
    </w:rPr>
  </w:style>
  <w:style w:type="paragraph" w:customStyle="1" w:styleId="Style2">
    <w:name w:val="Style2"/>
    <w:basedOn w:val="Normal"/>
    <w:uiPriority w:val="99"/>
    <w:rsid w:val="00604432"/>
    <w:pPr>
      <w:widowControl w:val="0"/>
      <w:autoSpaceDE w:val="0"/>
      <w:autoSpaceDN w:val="0"/>
      <w:adjustRightInd w:val="0"/>
      <w:spacing w:after="0" w:line="240" w:lineRule="auto"/>
    </w:pPr>
    <w:rPr>
      <w:rFonts w:ascii="David" w:eastAsiaTheme="minorEastAsia" w:cs="David"/>
      <w:sz w:val="24"/>
      <w:szCs w:val="24"/>
    </w:rPr>
  </w:style>
  <w:style w:type="character" w:customStyle="1" w:styleId="FontStyle44">
    <w:name w:val="Font Style44"/>
    <w:basedOn w:val="DefaultParagraphFont"/>
    <w:uiPriority w:val="99"/>
    <w:rsid w:val="00604432"/>
    <w:rPr>
      <w:rFonts w:ascii="David" w:cs="David"/>
      <w:b/>
      <w:bCs/>
      <w:color w:val="000000"/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4806</Characters>
  <Application>Microsoft Office Word</Application>
  <DocSecurity>4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מדיניות אבטחת מידע - Public 16.09.2019</vt:lpstr>
      <vt:lpstr>הצהרת אבטחת מידע</vt:lpstr>
    </vt:vector>
  </TitlesOfParts>
  <Company>Ituran</Company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מדיניות אבטחת מידע - Public 16.09.2019</dc:title>
  <dc:subject>רועי סננס</dc:subject>
  <dc:creator>Adiel Klein</dc:creator>
  <cp:keywords>5156\7\17</cp:keywords>
  <dc:description>5156\7\17</dc:description>
  <cp:lastModifiedBy>Linor Keren Vatin</cp:lastModifiedBy>
  <cp:revision>2</cp:revision>
  <dcterms:created xsi:type="dcterms:W3CDTF">2019-09-22T07:06:00Z</dcterms:created>
  <dcterms:modified xsi:type="dcterms:W3CDTF">2019-09-22T07:06:00Z</dcterms:modified>
</cp:coreProperties>
</file>